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D31" w:rsidRPr="00A52252" w:rsidRDefault="00A52252" w:rsidP="00A522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2252">
        <w:rPr>
          <w:rFonts w:ascii="Times New Roman" w:hAnsi="Times New Roman" w:cs="Times New Roman"/>
          <w:b/>
          <w:sz w:val="24"/>
          <w:szCs w:val="24"/>
        </w:rPr>
        <w:t>DECLARAÇÃO PARA UTILIZAÇÃO DO MESMO PROCESSO DE LICENCIAMENTO AMBIENTAL</w:t>
      </w:r>
    </w:p>
    <w:p w:rsidR="00A52252" w:rsidRPr="00A52252" w:rsidRDefault="00A52252" w:rsidP="00A522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2252" w:rsidRDefault="00A52252" w:rsidP="00A52252">
      <w:pPr>
        <w:jc w:val="both"/>
        <w:rPr>
          <w:rFonts w:ascii="Times New Roman" w:hAnsi="Times New Roman" w:cs="Times New Roman"/>
        </w:rPr>
      </w:pPr>
      <w:r w:rsidRPr="00A52252">
        <w:tab/>
      </w:r>
      <w:r w:rsidRPr="00165120">
        <w:rPr>
          <w:rFonts w:ascii="Times New Roman" w:hAnsi="Times New Roman" w:cs="Times New Roman"/>
        </w:rPr>
        <w:t xml:space="preserve">A empresa XXXXXX, inscrita no CNPJ nº XXXXX, localizada no endereço XXXXX, neste município, </w:t>
      </w:r>
      <w:r w:rsidRPr="00165120">
        <w:rPr>
          <w:rFonts w:ascii="Times New Roman" w:hAnsi="Times New Roman" w:cs="Times New Roman"/>
          <w:b/>
          <w:u w:val="single"/>
        </w:rPr>
        <w:t>DECLARA,</w:t>
      </w:r>
      <w:r w:rsidRPr="00165120">
        <w:rPr>
          <w:rFonts w:ascii="Times New Roman" w:hAnsi="Times New Roman" w:cs="Times New Roman"/>
          <w:b/>
        </w:rPr>
        <w:t xml:space="preserve"> </w:t>
      </w:r>
      <w:r w:rsidRPr="00165120">
        <w:rPr>
          <w:rFonts w:ascii="Times New Roman" w:hAnsi="Times New Roman" w:cs="Times New Roman"/>
        </w:rPr>
        <w:t>que é licenciada através da LO nº XXXXXX, válida até a data de XX/XX/XXXX</w:t>
      </w:r>
      <w:r w:rsidRPr="00165120">
        <w:rPr>
          <w:rFonts w:ascii="Times New Roman" w:hAnsi="Times New Roman" w:cs="Times New Roman"/>
          <w:b/>
        </w:rPr>
        <w:t xml:space="preserve">, </w:t>
      </w:r>
      <w:r w:rsidRPr="00165120">
        <w:rPr>
          <w:rFonts w:ascii="Times New Roman" w:hAnsi="Times New Roman" w:cs="Times New Roman"/>
        </w:rPr>
        <w:t>aprovada pelo Parecer Técnico n</w:t>
      </w:r>
      <w:r w:rsidR="00165120" w:rsidRPr="00165120">
        <w:rPr>
          <w:rFonts w:ascii="Times New Roman" w:hAnsi="Times New Roman" w:cs="Times New Roman"/>
        </w:rPr>
        <w:t xml:space="preserve">º </w:t>
      </w:r>
      <w:r w:rsidR="00165120">
        <w:rPr>
          <w:rFonts w:ascii="Times New Roman" w:hAnsi="Times New Roman" w:cs="Times New Roman"/>
        </w:rPr>
        <w:t>XXXX, para a atividade de (</w:t>
      </w:r>
      <w:r w:rsidR="00165120" w:rsidRPr="00165120">
        <w:rPr>
          <w:rFonts w:ascii="Times New Roman" w:hAnsi="Times New Roman" w:cs="Times New Roman"/>
          <w:u w:val="single"/>
        </w:rPr>
        <w:t>escrever conforme descrito na Licença</w:t>
      </w:r>
      <w:r w:rsidR="00165120">
        <w:rPr>
          <w:rFonts w:ascii="Times New Roman" w:hAnsi="Times New Roman" w:cs="Times New Roman"/>
        </w:rPr>
        <w:t>).</w:t>
      </w:r>
      <w:r w:rsidR="004B6DDB">
        <w:rPr>
          <w:rFonts w:ascii="Times New Roman" w:hAnsi="Times New Roman" w:cs="Times New Roman"/>
        </w:rPr>
        <w:t xml:space="preserve"> </w:t>
      </w:r>
    </w:p>
    <w:p w:rsidR="004B6DDB" w:rsidRDefault="004B6DDB" w:rsidP="00A5225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A referida </w:t>
      </w:r>
      <w:r w:rsidR="0082048F">
        <w:rPr>
          <w:rFonts w:ascii="Times New Roman" w:hAnsi="Times New Roman" w:cs="Times New Roman"/>
        </w:rPr>
        <w:t>pessoa jurídica/física</w:t>
      </w:r>
      <w:r>
        <w:rPr>
          <w:rFonts w:ascii="Times New Roman" w:hAnsi="Times New Roman" w:cs="Times New Roman"/>
        </w:rPr>
        <w:t xml:space="preserve"> </w:t>
      </w:r>
      <w:r w:rsidRPr="00446D0E">
        <w:rPr>
          <w:rFonts w:ascii="Times New Roman" w:hAnsi="Times New Roman" w:cs="Times New Roman"/>
          <w:b/>
          <w:u w:val="single"/>
        </w:rPr>
        <w:t>DECLARA</w:t>
      </w:r>
      <w:r>
        <w:rPr>
          <w:rFonts w:ascii="Times New Roman" w:hAnsi="Times New Roman" w:cs="Times New Roman"/>
        </w:rPr>
        <w:t xml:space="preserve"> ainda</w:t>
      </w:r>
      <w:r w:rsidR="00446D0E">
        <w:rPr>
          <w:rFonts w:ascii="Times New Roman" w:hAnsi="Times New Roman" w:cs="Times New Roman"/>
        </w:rPr>
        <w:t xml:space="preserve"> que a empresa (YYYYY), </w:t>
      </w:r>
      <w:r w:rsidR="00446D0E" w:rsidRPr="00165120">
        <w:rPr>
          <w:rFonts w:ascii="Times New Roman" w:hAnsi="Times New Roman" w:cs="Times New Roman"/>
        </w:rPr>
        <w:t xml:space="preserve">inscrita no CNPJ nº </w:t>
      </w:r>
      <w:r w:rsidR="00446D0E">
        <w:rPr>
          <w:rFonts w:ascii="Times New Roman" w:hAnsi="Times New Roman" w:cs="Times New Roman"/>
        </w:rPr>
        <w:t xml:space="preserve">(YYYYY), está localizada no mesmo endereço do empreendimento já licenciado, a saber, (Rua/Avenida XXXXX), e desenvolverá as mesmas atividades da empresa já licenciada, utilizando os mesmos espaços e medidas de controle ambiental já ambientalmente regularizados. </w:t>
      </w:r>
      <w:r w:rsidR="00E054FC">
        <w:rPr>
          <w:rFonts w:ascii="Times New Roman" w:hAnsi="Times New Roman" w:cs="Times New Roman"/>
        </w:rPr>
        <w:t xml:space="preserve">Informa ainda que </w:t>
      </w:r>
      <w:r w:rsidR="008569C6">
        <w:rPr>
          <w:rFonts w:ascii="Times New Roman" w:hAnsi="Times New Roman" w:cs="Times New Roman"/>
        </w:rPr>
        <w:t>todos os resíduos gerados terão o mesmo gerenciamento e destinação dos resíduos produzidos pela empresa já regularizada.</w:t>
      </w:r>
    </w:p>
    <w:p w:rsidR="007B06E8" w:rsidRDefault="007B06E8" w:rsidP="00A5225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Tal procedimento é amparado e constante no Parágrafo 2º do Art. 12 da Resolução nº 237/1997, onde o Conselho Nacional do Meio Ambiente – CONAMA, no uso das atribuições, estabelece critérios na aplicação do licenciamento ambiental:</w:t>
      </w:r>
    </w:p>
    <w:p w:rsidR="007B06E8" w:rsidRDefault="00BD7F7A" w:rsidP="00F24C15">
      <w:pPr>
        <w:ind w:left="3686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7B06E8" w:rsidRPr="00190950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§ 2º - </w:t>
      </w:r>
      <w:r w:rsidR="007B06E8" w:rsidRPr="0082048F">
        <w:rPr>
          <w:rFonts w:ascii="Times New Roman" w:hAnsi="Times New Roman" w:cs="Times New Roman"/>
          <w:color w:val="000000" w:themeColor="text1"/>
          <w:u w:val="single"/>
          <w:shd w:val="clear" w:color="auto" w:fill="FFFFFF"/>
        </w:rPr>
        <w:t xml:space="preserve">Poderá ser admitido um único processo de licenciamento ambiental para </w:t>
      </w:r>
      <w:r w:rsidRPr="0082048F">
        <w:rPr>
          <w:rFonts w:ascii="Times New Roman" w:hAnsi="Times New Roman" w:cs="Times New Roman"/>
          <w:b/>
          <w:color w:val="000000" w:themeColor="text1"/>
          <w:u w:val="single"/>
          <w:shd w:val="clear" w:color="auto" w:fill="FFFFFF"/>
        </w:rPr>
        <w:t>pequenos empreendimentos</w:t>
      </w:r>
      <w:r w:rsidRPr="0082048F">
        <w:rPr>
          <w:rFonts w:ascii="Times New Roman" w:hAnsi="Times New Roman" w:cs="Times New Roman"/>
          <w:color w:val="000000" w:themeColor="text1"/>
          <w:u w:val="single"/>
          <w:shd w:val="clear" w:color="auto" w:fill="FFFFFF"/>
        </w:rPr>
        <w:t xml:space="preserve"> e atividades similares e vizinhos</w:t>
      </w:r>
      <w:r w:rsidRPr="00190950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ou para aqueles integrantes de planos de desenvolvimento aprovados, previamente, pelo órgão governamental competente, desde que definida a responsabilidade legal pelo conjunto de empreendimento ou atividades.</w:t>
      </w:r>
      <w:r w:rsidR="007B06E8" w:rsidRPr="00190950">
        <w:rPr>
          <w:rFonts w:ascii="Times New Roman" w:hAnsi="Times New Roman" w:cs="Times New Roman"/>
          <w:color w:val="000000" w:themeColor="text1"/>
        </w:rPr>
        <w:tab/>
      </w:r>
      <w:r w:rsidR="007B06E8" w:rsidRPr="00190950">
        <w:rPr>
          <w:rFonts w:ascii="Times New Roman" w:hAnsi="Times New Roman" w:cs="Times New Roman"/>
        </w:rPr>
        <w:tab/>
      </w:r>
    </w:p>
    <w:p w:rsidR="00892860" w:rsidRPr="003A1531" w:rsidRDefault="00EE7CC3" w:rsidP="00EE7CC3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ab/>
      </w:r>
      <w:r w:rsidR="00892860" w:rsidRPr="00892860">
        <w:rPr>
          <w:rFonts w:ascii="Times New Roman" w:hAnsi="Times New Roman" w:cs="Times New Roman"/>
          <w:b/>
          <w:u w:val="single"/>
        </w:rPr>
        <w:t>DECLARO</w:t>
      </w:r>
      <w:r w:rsidR="00892860">
        <w:rPr>
          <w:rFonts w:ascii="Times New Roman" w:hAnsi="Times New Roman" w:cs="Times New Roman"/>
        </w:rPr>
        <w:t xml:space="preserve"> ainda que ambas as empresas são de </w:t>
      </w:r>
      <w:r w:rsidR="00892860" w:rsidRPr="0082048F">
        <w:rPr>
          <w:rFonts w:ascii="Times New Roman" w:hAnsi="Times New Roman" w:cs="Times New Roman"/>
          <w:b/>
        </w:rPr>
        <w:t>pequeno porte</w:t>
      </w:r>
      <w:r w:rsidR="00892860">
        <w:rPr>
          <w:rFonts w:ascii="Times New Roman" w:hAnsi="Times New Roman" w:cs="Times New Roman"/>
        </w:rPr>
        <w:t xml:space="preserve"> </w:t>
      </w:r>
      <w:r w:rsidR="00E55908">
        <w:rPr>
          <w:rFonts w:ascii="Times New Roman" w:hAnsi="Times New Roman" w:cs="Times New Roman"/>
        </w:rPr>
        <w:t>conforme a Classificação dos Empreendimentos Segundo o Porte constante no Anexo I da Lei nº 10.242/2014 do Estado de Mato Grosso (até 2.000 m² de área construíd</w:t>
      </w:r>
      <w:r w:rsidR="0079028B">
        <w:rPr>
          <w:rFonts w:ascii="Times New Roman" w:hAnsi="Times New Roman" w:cs="Times New Roman"/>
        </w:rPr>
        <w:t>a, investimento total até 4.750 UPF/MT, no máximo 30 funcionários e, em caso de transportadora, até 10 veículos</w:t>
      </w:r>
      <w:r w:rsidR="00E55908">
        <w:rPr>
          <w:rFonts w:ascii="Times New Roman" w:hAnsi="Times New Roman" w:cs="Times New Roman"/>
        </w:rPr>
        <w:t>)</w:t>
      </w:r>
      <w:r w:rsidR="00951382">
        <w:rPr>
          <w:rFonts w:ascii="Times New Roman" w:hAnsi="Times New Roman" w:cs="Times New Roman"/>
        </w:rPr>
        <w:t xml:space="preserve">, </w:t>
      </w:r>
      <w:r w:rsidR="00951382" w:rsidRPr="003A1531">
        <w:rPr>
          <w:rFonts w:ascii="Times New Roman" w:hAnsi="Times New Roman" w:cs="Times New Roman"/>
          <w:b/>
          <w:u w:val="single"/>
        </w:rPr>
        <w:t>sob pena de nulidade e sanções previstas</w:t>
      </w:r>
      <w:r w:rsidR="009F14C8" w:rsidRPr="003A1531">
        <w:rPr>
          <w:rFonts w:ascii="Times New Roman" w:hAnsi="Times New Roman" w:cs="Times New Roman"/>
          <w:b/>
          <w:u w:val="single"/>
        </w:rPr>
        <w:t xml:space="preserve"> em lei</w:t>
      </w:r>
      <w:r w:rsidR="00951382" w:rsidRPr="003A1531">
        <w:rPr>
          <w:rFonts w:ascii="Times New Roman" w:hAnsi="Times New Roman" w:cs="Times New Roman"/>
          <w:b/>
          <w:u w:val="single"/>
        </w:rPr>
        <w:t xml:space="preserve"> em caso de falsidade de informação.</w:t>
      </w:r>
    </w:p>
    <w:p w:rsidR="00117738" w:rsidRDefault="00117738" w:rsidP="00EE7C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117738">
        <w:rPr>
          <w:rFonts w:ascii="Times New Roman" w:hAnsi="Times New Roman" w:cs="Times New Roman"/>
          <w:b/>
          <w:u w:val="single"/>
        </w:rPr>
        <w:t>DECLARO</w:t>
      </w:r>
      <w:r w:rsidRPr="002B343D">
        <w:rPr>
          <w:rFonts w:ascii="Times New Roman" w:hAnsi="Times New Roman" w:cs="Times New Roman"/>
        </w:rPr>
        <w:t xml:space="preserve"> </w:t>
      </w:r>
      <w:r w:rsidR="002B343D">
        <w:rPr>
          <w:rFonts w:ascii="Times New Roman" w:hAnsi="Times New Roman" w:cs="Times New Roman"/>
        </w:rPr>
        <w:t xml:space="preserve">que toda a responsabilidade por qualquer dano ambiental eventual ocorrido no local dos empreendimentos </w:t>
      </w:r>
      <w:r w:rsidR="005B113B">
        <w:rPr>
          <w:rFonts w:ascii="Times New Roman" w:hAnsi="Times New Roman" w:cs="Times New Roman"/>
        </w:rPr>
        <w:t>e/</w:t>
      </w:r>
      <w:r w:rsidR="002B343D">
        <w:rPr>
          <w:rFonts w:ascii="Times New Roman" w:hAnsi="Times New Roman" w:cs="Times New Roman"/>
        </w:rPr>
        <w:t>ou em decorrência da atividade desenvolvida será da empresa licenciada.</w:t>
      </w:r>
    </w:p>
    <w:p w:rsidR="002B343D" w:rsidRDefault="002B343D" w:rsidP="00EE7CC3">
      <w:pPr>
        <w:jc w:val="both"/>
        <w:rPr>
          <w:rFonts w:ascii="Times New Roman" w:hAnsi="Times New Roman" w:cs="Times New Roman"/>
        </w:rPr>
      </w:pPr>
    </w:p>
    <w:p w:rsidR="002B343D" w:rsidRDefault="002B343D" w:rsidP="002B343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 por ser a expressão da verdade, firmo o presente</w:t>
      </w:r>
      <w:r w:rsidR="009216B8">
        <w:rPr>
          <w:rFonts w:ascii="Times New Roman" w:hAnsi="Times New Roman" w:cs="Times New Roman"/>
        </w:rPr>
        <w:t>.</w:t>
      </w:r>
    </w:p>
    <w:p w:rsidR="002B343D" w:rsidRDefault="002B343D" w:rsidP="002B343D">
      <w:pPr>
        <w:jc w:val="right"/>
        <w:rPr>
          <w:rFonts w:ascii="Times New Roman" w:hAnsi="Times New Roman" w:cs="Times New Roman"/>
        </w:rPr>
      </w:pPr>
    </w:p>
    <w:p w:rsidR="002B343D" w:rsidRDefault="002B343D" w:rsidP="002B343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Lucas do Rio Verde/MT, XX de </w:t>
      </w:r>
      <w:r w:rsidR="00B160F9">
        <w:rPr>
          <w:rFonts w:ascii="Times New Roman" w:hAnsi="Times New Roman" w:cs="Times New Roman"/>
        </w:rPr>
        <w:t>fevereiro</w:t>
      </w:r>
      <w:r>
        <w:rPr>
          <w:rFonts w:ascii="Times New Roman" w:hAnsi="Times New Roman" w:cs="Times New Roman"/>
        </w:rPr>
        <w:t xml:space="preserve"> de 2019</w:t>
      </w:r>
      <w:bookmarkStart w:id="0" w:name="_GoBack"/>
      <w:bookmarkEnd w:id="0"/>
    </w:p>
    <w:p w:rsidR="002B343D" w:rsidRDefault="002B343D" w:rsidP="002B343D">
      <w:pPr>
        <w:jc w:val="right"/>
        <w:rPr>
          <w:rFonts w:ascii="Times New Roman" w:hAnsi="Times New Roman" w:cs="Times New Roman"/>
        </w:rPr>
      </w:pPr>
    </w:p>
    <w:p w:rsidR="002B343D" w:rsidRDefault="002B343D" w:rsidP="002B343D">
      <w:pPr>
        <w:jc w:val="right"/>
        <w:rPr>
          <w:rFonts w:ascii="Times New Roman" w:hAnsi="Times New Roman" w:cs="Times New Roman"/>
        </w:rPr>
      </w:pPr>
    </w:p>
    <w:p w:rsidR="002B343D" w:rsidRDefault="002B343D" w:rsidP="002B343D">
      <w:pPr>
        <w:jc w:val="right"/>
        <w:rPr>
          <w:rFonts w:ascii="Times New Roman" w:hAnsi="Times New Roman" w:cs="Times New Roman"/>
        </w:rPr>
      </w:pPr>
    </w:p>
    <w:p w:rsidR="002B343D" w:rsidRDefault="002B343D" w:rsidP="002B343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</w:t>
      </w:r>
    </w:p>
    <w:p w:rsidR="00892860" w:rsidRDefault="002B343D" w:rsidP="002B343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(Proprietário/Responsável pela empresa licenciada deverá assinar e reconhecer firma em cartório)</w:t>
      </w:r>
    </w:p>
    <w:sectPr w:rsidR="00892860" w:rsidSect="00F83CE5">
      <w:pgSz w:w="11905" w:h="16837"/>
      <w:pgMar w:top="2410" w:right="1134" w:bottom="1701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252"/>
    <w:rsid w:val="00117738"/>
    <w:rsid w:val="00165120"/>
    <w:rsid w:val="00190950"/>
    <w:rsid w:val="002B343D"/>
    <w:rsid w:val="003A1531"/>
    <w:rsid w:val="00446D0E"/>
    <w:rsid w:val="004B6DDB"/>
    <w:rsid w:val="005B113B"/>
    <w:rsid w:val="00673074"/>
    <w:rsid w:val="0079028B"/>
    <w:rsid w:val="007B06E8"/>
    <w:rsid w:val="0082048F"/>
    <w:rsid w:val="008569C6"/>
    <w:rsid w:val="0088319E"/>
    <w:rsid w:val="00892860"/>
    <w:rsid w:val="009216B8"/>
    <w:rsid w:val="00951382"/>
    <w:rsid w:val="009F14C8"/>
    <w:rsid w:val="00A52252"/>
    <w:rsid w:val="00AD2D31"/>
    <w:rsid w:val="00B160F9"/>
    <w:rsid w:val="00BD7F7A"/>
    <w:rsid w:val="00DD6EC6"/>
    <w:rsid w:val="00E054FC"/>
    <w:rsid w:val="00E55908"/>
    <w:rsid w:val="00EE7CC3"/>
    <w:rsid w:val="00F24C15"/>
    <w:rsid w:val="00F83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1F7D4D-7288-4277-9C58-61BC852E0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204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204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DCCD2A65-B0E1-4FC9-9166-5E4C95160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356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 de Sa Palis e Souza</dc:creator>
  <cp:keywords/>
  <dc:description/>
  <cp:lastModifiedBy>Felipe de Sa Palis e Souza</cp:lastModifiedBy>
  <cp:revision>3</cp:revision>
  <cp:lastPrinted>2019-02-27T14:27:00Z</cp:lastPrinted>
  <dcterms:created xsi:type="dcterms:W3CDTF">2019-02-27T14:34:00Z</dcterms:created>
  <dcterms:modified xsi:type="dcterms:W3CDTF">2019-02-27T14:35:00Z</dcterms:modified>
</cp:coreProperties>
</file>